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5C68" w14:textId="06D989A8" w:rsidR="00025E4D" w:rsidRPr="001C0030" w:rsidRDefault="00180384" w:rsidP="00025E4D">
      <w:pPr>
        <w:rPr>
          <w:rFonts w:ascii="Times New Roman" w:hAnsi="Times New Roman" w:cs="Times New Roman"/>
          <w:b/>
          <w:bCs/>
          <w:sz w:val="36"/>
          <w:szCs w:val="36"/>
        </w:rPr>
      </w:pPr>
      <w:r w:rsidRPr="001C0030">
        <w:rPr>
          <w:rFonts w:ascii="Times New Roman" w:hAnsi="Times New Roman" w:cs="Times New Roman"/>
          <w:noProof/>
        </w:rPr>
        <w:drawing>
          <wp:anchor distT="0" distB="0" distL="114300" distR="114300" simplePos="0" relativeHeight="251668480" behindDoc="1" locked="0" layoutInCell="1" allowOverlap="1" wp14:anchorId="16F86E0F" wp14:editId="62829788">
            <wp:simplePos x="0" y="0"/>
            <wp:positionH relativeFrom="margin">
              <wp:align>right</wp:align>
            </wp:positionH>
            <wp:positionV relativeFrom="paragraph">
              <wp:posOffset>-244475</wp:posOffset>
            </wp:positionV>
            <wp:extent cx="1700635" cy="63620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635" cy="636201"/>
                    </a:xfrm>
                    <a:prstGeom prst="rect">
                      <a:avLst/>
                    </a:prstGeom>
                    <a:noFill/>
                    <a:ln>
                      <a:noFill/>
                    </a:ln>
                  </pic:spPr>
                </pic:pic>
              </a:graphicData>
            </a:graphic>
            <wp14:sizeRelH relativeFrom="page">
              <wp14:pctWidth>0</wp14:pctWidth>
            </wp14:sizeRelH>
            <wp14:sizeRelV relativeFrom="page">
              <wp14:pctHeight>0</wp14:pctHeight>
            </wp14:sizeRelV>
          </wp:anchor>
        </w:drawing>
      </w:r>
      <w:r w:rsidR="00025E4D" w:rsidRPr="001C0030">
        <w:rPr>
          <w:rFonts w:ascii="Times New Roman" w:hAnsi="Times New Roman" w:cs="Times New Roman"/>
          <w:b/>
          <w:bCs/>
          <w:sz w:val="36"/>
          <w:szCs w:val="36"/>
        </w:rPr>
        <w:t>Edgemont, Various Stages – City of Edmonton</w:t>
      </w:r>
    </w:p>
    <w:p w14:paraId="3546B435" w14:textId="77777777" w:rsidR="00025E4D" w:rsidRPr="001C0030" w:rsidRDefault="00025E4D" w:rsidP="00025E4D">
      <w:pPr>
        <w:rPr>
          <w:rFonts w:ascii="Times New Roman" w:hAnsi="Times New Roman" w:cs="Times New Roman"/>
          <w:noProof/>
        </w:rPr>
      </w:pPr>
      <w:r w:rsidRPr="001C0030">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9C51E0E" wp14:editId="1A1EED75">
                <wp:simplePos x="0" y="0"/>
                <wp:positionH relativeFrom="margin">
                  <wp:align>left</wp:align>
                </wp:positionH>
                <wp:positionV relativeFrom="paragraph">
                  <wp:posOffset>205740</wp:posOffset>
                </wp:positionV>
                <wp:extent cx="69113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6911340" cy="76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D0610"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54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" strokecolor="black [3200]" strokeweight="1.5pt">
                <v:stroke joinstyle="miter"/>
                <w10:wrap anchorx="margin"/>
              </v:line>
            </w:pict>
          </mc:Fallback>
        </mc:AlternateContent>
      </w:r>
      <w:r w:rsidRPr="001C0030">
        <w:rPr>
          <w:rFonts w:ascii="Times New Roman" w:hAnsi="Times New Roman" w:cs="Times New Roman"/>
          <w:b/>
          <w:bCs/>
          <w:sz w:val="24"/>
          <w:szCs w:val="24"/>
        </w:rPr>
        <w:t>Project Information</w:t>
      </w:r>
    </w:p>
    <w:p w14:paraId="747C3875" w14:textId="77777777" w:rsidR="00025E4D" w:rsidRPr="001C0030" w:rsidRDefault="00025E4D" w:rsidP="00025E4D">
      <w:pPr>
        <w:spacing w:after="0" w:line="240" w:lineRule="auto"/>
        <w:rPr>
          <w:rFonts w:ascii="Times New Roman" w:hAnsi="Times New Roman" w:cs="Times New Roman"/>
          <w:b/>
          <w:bCs/>
          <w:sz w:val="20"/>
          <w:szCs w:val="20"/>
        </w:rPr>
      </w:pPr>
      <w:r w:rsidRPr="001C0030">
        <w:rPr>
          <w:rFonts w:ascii="Times New Roman" w:hAnsi="Times New Roman" w:cs="Times New Roman"/>
          <w:b/>
          <w:bCs/>
          <w:sz w:val="20"/>
          <w:szCs w:val="20"/>
        </w:rPr>
        <w:t>Client</w:t>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t>Engineer</w:t>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t>Contract Value</w:t>
      </w:r>
      <w:r w:rsidRPr="001C0030">
        <w:rPr>
          <w:rFonts w:ascii="Times New Roman" w:hAnsi="Times New Roman" w:cs="Times New Roman"/>
          <w:b/>
          <w:bCs/>
          <w:sz w:val="20"/>
          <w:szCs w:val="20"/>
        </w:rPr>
        <w:tab/>
      </w:r>
    </w:p>
    <w:p w14:paraId="5C8ECD39" w14:textId="71DD9F1F" w:rsidR="00025E4D" w:rsidRPr="001C0030" w:rsidRDefault="00025E4D" w:rsidP="00025E4D">
      <w:pPr>
        <w:spacing w:after="0" w:line="240" w:lineRule="auto"/>
        <w:rPr>
          <w:rFonts w:ascii="Times New Roman" w:hAnsi="Times New Roman" w:cs="Times New Roman"/>
          <w:b/>
          <w:bCs/>
          <w:sz w:val="20"/>
          <w:szCs w:val="20"/>
        </w:rPr>
      </w:pPr>
      <w:r w:rsidRPr="001C0030">
        <w:rPr>
          <w:rFonts w:ascii="Times New Roman" w:hAnsi="Times New Roman" w:cs="Times New Roman"/>
          <w:sz w:val="20"/>
          <w:szCs w:val="20"/>
        </w:rPr>
        <w:t>Rohit Developments</w:t>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b/>
          <w:bCs/>
          <w:sz w:val="20"/>
          <w:szCs w:val="20"/>
        </w:rPr>
        <w:tab/>
      </w:r>
      <w:r w:rsidRPr="001C0030">
        <w:rPr>
          <w:rFonts w:ascii="Times New Roman" w:hAnsi="Times New Roman" w:cs="Times New Roman"/>
          <w:sz w:val="20"/>
          <w:szCs w:val="20"/>
        </w:rPr>
        <w:t>WSP</w:t>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t>$6.5 million</w:t>
      </w:r>
    </w:p>
    <w:p w14:paraId="6D63F31F" w14:textId="773F1722" w:rsidR="00025E4D" w:rsidRPr="001C0030" w:rsidRDefault="00025E4D" w:rsidP="00025E4D">
      <w:pPr>
        <w:spacing w:after="0" w:line="240" w:lineRule="auto"/>
        <w:rPr>
          <w:rFonts w:ascii="Times New Roman" w:hAnsi="Times New Roman" w:cs="Times New Roman"/>
          <w:b/>
          <w:bCs/>
          <w:sz w:val="20"/>
          <w:szCs w:val="20"/>
        </w:rPr>
      </w:pPr>
      <w:r w:rsidRPr="001C0030">
        <w:rPr>
          <w:rFonts w:ascii="Times New Roman" w:hAnsi="Times New Roman" w:cs="Times New Roman"/>
          <w:b/>
          <w:bCs/>
          <w:sz w:val="20"/>
          <w:szCs w:val="20"/>
        </w:rPr>
        <w:t>Project Length</w:t>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t>Project Type</w:t>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r w:rsidRPr="001C0030">
        <w:rPr>
          <w:rFonts w:ascii="Times New Roman" w:hAnsi="Times New Roman" w:cs="Times New Roman"/>
          <w:b/>
          <w:bCs/>
          <w:sz w:val="20"/>
          <w:szCs w:val="20"/>
        </w:rPr>
        <w:tab/>
      </w:r>
    </w:p>
    <w:p w14:paraId="2E72F049" w14:textId="331489E1" w:rsidR="00025E4D" w:rsidRPr="001C0030" w:rsidRDefault="00025E4D" w:rsidP="00025E4D">
      <w:pPr>
        <w:spacing w:after="0" w:line="240" w:lineRule="auto"/>
        <w:rPr>
          <w:rFonts w:ascii="Times New Roman" w:hAnsi="Times New Roman" w:cs="Times New Roman"/>
          <w:sz w:val="20"/>
          <w:szCs w:val="20"/>
        </w:rPr>
      </w:pPr>
      <w:r w:rsidRPr="001C0030">
        <w:rPr>
          <w:rFonts w:ascii="Times New Roman" w:hAnsi="Times New Roman" w:cs="Times New Roman"/>
          <w:sz w:val="20"/>
          <w:szCs w:val="20"/>
        </w:rPr>
        <w:t>2018 – present</w:t>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r>
      <w:r w:rsidRPr="001C0030">
        <w:rPr>
          <w:rFonts w:ascii="Times New Roman" w:hAnsi="Times New Roman" w:cs="Times New Roman"/>
          <w:sz w:val="20"/>
          <w:szCs w:val="20"/>
        </w:rPr>
        <w:tab/>
        <w:t>Residential</w:t>
      </w:r>
    </w:p>
    <w:p w14:paraId="5E79E979" w14:textId="77777777" w:rsidR="00025E4D" w:rsidRPr="001C0030" w:rsidRDefault="00025E4D" w:rsidP="00025E4D">
      <w:pPr>
        <w:tabs>
          <w:tab w:val="left" w:pos="1752"/>
        </w:tabs>
        <w:spacing w:after="0" w:line="240" w:lineRule="auto"/>
        <w:rPr>
          <w:rFonts w:ascii="Times New Roman" w:hAnsi="Times New Roman" w:cs="Times New Roman"/>
          <w:b/>
          <w:bCs/>
          <w:sz w:val="20"/>
          <w:szCs w:val="20"/>
        </w:rPr>
      </w:pPr>
    </w:p>
    <w:p w14:paraId="05FEA00D" w14:textId="6994E8DC" w:rsidR="00025E4D" w:rsidRPr="001C0030" w:rsidRDefault="00025E4D" w:rsidP="00025E4D">
      <w:pPr>
        <w:tabs>
          <w:tab w:val="left" w:pos="1752"/>
        </w:tabs>
        <w:spacing w:after="0" w:line="240" w:lineRule="auto"/>
        <w:rPr>
          <w:rFonts w:ascii="Times New Roman" w:hAnsi="Times New Roman" w:cs="Times New Roman"/>
          <w:b/>
          <w:bCs/>
          <w:sz w:val="24"/>
          <w:szCs w:val="24"/>
        </w:rPr>
      </w:pPr>
      <w:r w:rsidRPr="001C0030">
        <w:rPr>
          <w:rFonts w:ascii="Times New Roman" w:hAnsi="Times New Roman" w:cs="Times New Roman"/>
          <w:b/>
          <w:bCs/>
          <w:sz w:val="24"/>
          <w:szCs w:val="24"/>
        </w:rPr>
        <w:t>Specifications</w:t>
      </w:r>
    </w:p>
    <w:p w14:paraId="144EC514" w14:textId="3DA1A293" w:rsidR="00025E4D" w:rsidRPr="001C0030" w:rsidRDefault="00025E4D" w:rsidP="00025E4D">
      <w:pPr>
        <w:tabs>
          <w:tab w:val="left" w:pos="1752"/>
        </w:tabs>
        <w:spacing w:after="0" w:line="240" w:lineRule="auto"/>
        <w:rPr>
          <w:rFonts w:ascii="Times New Roman" w:hAnsi="Times New Roman" w:cs="Times New Roman"/>
          <w:b/>
          <w:bCs/>
          <w:sz w:val="20"/>
          <w:szCs w:val="20"/>
        </w:rPr>
      </w:pPr>
      <w:r w:rsidRPr="001C0030">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2F886A69" wp14:editId="06306145">
                <wp:simplePos x="0" y="0"/>
                <wp:positionH relativeFrom="margin">
                  <wp:align>left</wp:align>
                </wp:positionH>
                <wp:positionV relativeFrom="paragraph">
                  <wp:posOffset>10160</wp:posOffset>
                </wp:positionV>
                <wp:extent cx="6911340" cy="76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691134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488CBB"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4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" strokecolor="windowText" strokeweight="1.5pt">
                <v:stroke joinstyle="miter"/>
                <w10:wrap anchorx="margin"/>
              </v:line>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25E4D" w:rsidRPr="001C0030" w14:paraId="1331E69A" w14:textId="77777777" w:rsidTr="0053586B">
        <w:tc>
          <w:tcPr>
            <w:tcW w:w="5395" w:type="dxa"/>
          </w:tcPr>
          <w:p w14:paraId="0907C5F1" w14:textId="77777777" w:rsidR="00025E4D" w:rsidRPr="001C0030" w:rsidRDefault="00025E4D" w:rsidP="00025E4D">
            <w:pPr>
              <w:numPr>
                <w:ilvl w:val="0"/>
                <w:numId w:val="2"/>
              </w:numPr>
              <w:tabs>
                <w:tab w:val="left" w:pos="1752"/>
              </w:tabs>
              <w:rPr>
                <w:rFonts w:cs="Times New Roman"/>
                <w:sz w:val="20"/>
                <w:szCs w:val="20"/>
              </w:rPr>
            </w:pPr>
            <w:r w:rsidRPr="001C0030">
              <w:rPr>
                <w:rFonts w:cs="Times New Roman"/>
                <w:sz w:val="20"/>
                <w:szCs w:val="20"/>
              </w:rPr>
              <w:t>Pipe diameters up to 1200mm</w:t>
            </w:r>
          </w:p>
          <w:p w14:paraId="0A4165ED" w14:textId="77777777" w:rsidR="00025E4D" w:rsidRPr="001C0030" w:rsidRDefault="00025E4D" w:rsidP="00025E4D">
            <w:pPr>
              <w:numPr>
                <w:ilvl w:val="0"/>
                <w:numId w:val="2"/>
              </w:numPr>
              <w:tabs>
                <w:tab w:val="left" w:pos="1752"/>
              </w:tabs>
              <w:rPr>
                <w:rFonts w:cs="Times New Roman"/>
                <w:sz w:val="20"/>
                <w:szCs w:val="20"/>
              </w:rPr>
            </w:pPr>
            <w:r w:rsidRPr="001C0030">
              <w:rPr>
                <w:rFonts w:cs="Times New Roman"/>
                <w:sz w:val="20"/>
                <w:szCs w:val="20"/>
              </w:rPr>
              <w:t>Pipe installed up to 9 meters deep</w:t>
            </w:r>
          </w:p>
          <w:p w14:paraId="09EFF17E" w14:textId="77777777" w:rsidR="00025E4D" w:rsidRPr="001C0030" w:rsidRDefault="00025E4D" w:rsidP="00025E4D">
            <w:pPr>
              <w:tabs>
                <w:tab w:val="left" w:pos="1752"/>
              </w:tabs>
              <w:rPr>
                <w:rFonts w:cs="Times New Roman"/>
                <w:sz w:val="20"/>
                <w:szCs w:val="20"/>
              </w:rPr>
            </w:pPr>
          </w:p>
        </w:tc>
        <w:tc>
          <w:tcPr>
            <w:tcW w:w="5395" w:type="dxa"/>
          </w:tcPr>
          <w:p w14:paraId="551031AF" w14:textId="77777777" w:rsidR="00025E4D" w:rsidRPr="001C0030" w:rsidRDefault="00025E4D" w:rsidP="00025E4D">
            <w:pPr>
              <w:numPr>
                <w:ilvl w:val="0"/>
                <w:numId w:val="2"/>
              </w:numPr>
              <w:tabs>
                <w:tab w:val="left" w:pos="1752"/>
              </w:tabs>
              <w:rPr>
                <w:rFonts w:cs="Times New Roman"/>
                <w:sz w:val="20"/>
                <w:szCs w:val="20"/>
              </w:rPr>
            </w:pPr>
            <w:r w:rsidRPr="001C0030">
              <w:rPr>
                <w:rFonts w:cs="Times New Roman"/>
                <w:sz w:val="20"/>
                <w:szCs w:val="20"/>
              </w:rPr>
              <w:t>~300 Lots</w:t>
            </w:r>
          </w:p>
          <w:p w14:paraId="694EE847" w14:textId="5E5F2249" w:rsidR="00025E4D" w:rsidRPr="001C0030" w:rsidRDefault="00025E4D" w:rsidP="00025E4D">
            <w:pPr>
              <w:numPr>
                <w:ilvl w:val="0"/>
                <w:numId w:val="2"/>
              </w:numPr>
              <w:tabs>
                <w:tab w:val="left" w:pos="1752"/>
              </w:tabs>
              <w:rPr>
                <w:rFonts w:cs="Times New Roman"/>
                <w:sz w:val="20"/>
                <w:szCs w:val="20"/>
              </w:rPr>
            </w:pPr>
            <w:r w:rsidRPr="001C0030">
              <w:rPr>
                <w:rFonts w:cs="Times New Roman"/>
                <w:sz w:val="20"/>
                <w:szCs w:val="20"/>
              </w:rPr>
              <w:t>Ground moisture mitigation by use of joint restraints, washed rock, and cement stabilized backfill</w:t>
            </w:r>
          </w:p>
        </w:tc>
      </w:tr>
    </w:tbl>
    <w:p w14:paraId="7C68709E" w14:textId="707A3E3A" w:rsidR="00025E4D" w:rsidRPr="001C0030" w:rsidRDefault="00025E4D" w:rsidP="00025E4D">
      <w:pPr>
        <w:tabs>
          <w:tab w:val="left" w:pos="1752"/>
        </w:tabs>
        <w:spacing w:after="0" w:line="240" w:lineRule="auto"/>
        <w:rPr>
          <w:rFonts w:ascii="Times New Roman" w:hAnsi="Times New Roman" w:cs="Times New Roman"/>
          <w:b/>
          <w:bCs/>
          <w:sz w:val="20"/>
          <w:szCs w:val="20"/>
        </w:rPr>
      </w:pPr>
    </w:p>
    <w:p w14:paraId="54F36811" w14:textId="2FE5349C" w:rsidR="00025E4D" w:rsidRPr="001C0030" w:rsidRDefault="00025E4D" w:rsidP="00025E4D">
      <w:pPr>
        <w:tabs>
          <w:tab w:val="left" w:pos="1752"/>
        </w:tabs>
        <w:spacing w:after="0" w:line="240" w:lineRule="auto"/>
        <w:rPr>
          <w:rFonts w:ascii="Times New Roman" w:hAnsi="Times New Roman" w:cs="Times New Roman"/>
          <w:b/>
          <w:bCs/>
          <w:sz w:val="24"/>
          <w:szCs w:val="24"/>
        </w:rPr>
      </w:pPr>
      <w:r w:rsidRPr="001C0030">
        <w:rPr>
          <w:rFonts w:ascii="Times New Roman" w:hAnsi="Times New Roman" w:cs="Times New Roman"/>
          <w:b/>
          <w:bCs/>
          <w:sz w:val="24"/>
          <w:szCs w:val="24"/>
        </w:rPr>
        <w:t>Project Description</w:t>
      </w:r>
    </w:p>
    <w:p w14:paraId="18EC3CB4" w14:textId="77777777" w:rsidR="00025E4D" w:rsidRPr="001C0030" w:rsidRDefault="00025E4D" w:rsidP="00025E4D">
      <w:pPr>
        <w:tabs>
          <w:tab w:val="left" w:pos="1752"/>
        </w:tabs>
        <w:spacing w:after="0" w:line="240" w:lineRule="auto"/>
        <w:rPr>
          <w:rFonts w:ascii="Times New Roman" w:hAnsi="Times New Roman" w:cs="Times New Roman"/>
          <w:b/>
          <w:bCs/>
          <w:sz w:val="28"/>
          <w:szCs w:val="28"/>
        </w:rPr>
      </w:pPr>
      <w:r w:rsidRPr="001C0030">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4F8BE1AD" wp14:editId="445D967E">
                <wp:simplePos x="0" y="0"/>
                <wp:positionH relativeFrom="margin">
                  <wp:align>left</wp:align>
                </wp:positionH>
                <wp:positionV relativeFrom="paragraph">
                  <wp:posOffset>18415</wp:posOffset>
                </wp:positionV>
                <wp:extent cx="6911340" cy="7620"/>
                <wp:effectExtent l="0" t="0" r="22860" b="30480"/>
                <wp:wrapNone/>
                <wp:docPr id="7" name="Straight Connector 7"/>
                <wp:cNvGraphicFramePr/>
                <a:graphic xmlns:a="http://schemas.openxmlformats.org/drawingml/2006/main">
                  <a:graphicData uri="http://schemas.microsoft.com/office/word/2010/wordprocessingShape">
                    <wps:wsp>
                      <wps:cNvCnPr/>
                      <wps:spPr>
                        <a:xfrm>
                          <a:off x="0" y="0"/>
                          <a:ext cx="691134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72695"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544.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" strokecolor="windowText" strokeweight="1.5pt">
                <v:stroke joinstyle="miter"/>
                <w10:wrap anchorx="margin"/>
              </v:line>
            </w:pict>
          </mc:Fallback>
        </mc:AlternateContent>
      </w:r>
    </w:p>
    <w:p w14:paraId="4BF0812A" w14:textId="035F0B4E" w:rsidR="000B2DC0" w:rsidRPr="005D04C9" w:rsidRDefault="000B2DC0" w:rsidP="000B2DC0">
      <w:pPr>
        <w:pBdr>
          <w:bottom w:val="single" w:sz="6" w:space="1" w:color="auto"/>
        </w:pBdr>
        <w:rPr>
          <w:rFonts w:ascii="Verdana" w:hAnsi="Verdana"/>
          <w:sz w:val="16"/>
          <w:szCs w:val="16"/>
        </w:rPr>
      </w:pPr>
      <w:r w:rsidRPr="005D04C9">
        <w:rPr>
          <w:rFonts w:ascii="Verdana" w:hAnsi="Verdana"/>
          <w:sz w:val="16"/>
          <w:szCs w:val="16"/>
        </w:rPr>
        <w:t xml:space="preserve">Eng-Con Holdings </w:t>
      </w:r>
      <w:r>
        <w:rPr>
          <w:rFonts w:ascii="Verdana" w:hAnsi="Verdana"/>
          <w:sz w:val="16"/>
          <w:szCs w:val="16"/>
        </w:rPr>
        <w:t>is</w:t>
      </w:r>
      <w:r w:rsidRPr="005D04C9">
        <w:rPr>
          <w:rFonts w:ascii="Verdana" w:hAnsi="Verdana"/>
          <w:sz w:val="16"/>
          <w:szCs w:val="16"/>
        </w:rPr>
        <w:t xml:space="preserve"> the underground utilities contractor for the Edgemont Stage 9</w:t>
      </w:r>
      <w:r>
        <w:rPr>
          <w:rFonts w:ascii="Verdana" w:hAnsi="Verdana"/>
          <w:sz w:val="16"/>
          <w:szCs w:val="16"/>
        </w:rPr>
        <w:t xml:space="preserve"> and 3</w:t>
      </w:r>
      <w:r w:rsidRPr="005D04C9">
        <w:rPr>
          <w:rFonts w:ascii="Verdana" w:hAnsi="Verdana"/>
          <w:sz w:val="16"/>
          <w:szCs w:val="16"/>
        </w:rPr>
        <w:t xml:space="preserve"> subdivision</w:t>
      </w:r>
      <w:r>
        <w:rPr>
          <w:rFonts w:ascii="Verdana" w:hAnsi="Verdana"/>
          <w:sz w:val="16"/>
          <w:szCs w:val="16"/>
        </w:rPr>
        <w:t>s</w:t>
      </w:r>
      <w:r w:rsidRPr="005D04C9">
        <w:rPr>
          <w:rFonts w:ascii="Verdana" w:hAnsi="Verdana"/>
          <w:sz w:val="16"/>
          <w:szCs w:val="16"/>
        </w:rPr>
        <w:t xml:space="preserve"> located in </w:t>
      </w:r>
      <w:r w:rsidRPr="005D04C9">
        <w:rPr>
          <w:rFonts w:ascii="Verdana" w:hAnsi="Verdana"/>
          <w:sz w:val="16"/>
          <w:szCs w:val="16"/>
        </w:rPr>
        <w:t>southwest</w:t>
      </w:r>
      <w:r w:rsidRPr="005D04C9">
        <w:rPr>
          <w:rFonts w:ascii="Verdana" w:hAnsi="Verdana"/>
          <w:sz w:val="16"/>
          <w:szCs w:val="16"/>
        </w:rPr>
        <w:t xml:space="preserve"> Edmonton. The project consist</w:t>
      </w:r>
      <w:r>
        <w:rPr>
          <w:rFonts w:ascii="Verdana" w:hAnsi="Verdana"/>
          <w:sz w:val="16"/>
          <w:szCs w:val="16"/>
        </w:rPr>
        <w:t>s</w:t>
      </w:r>
      <w:r w:rsidRPr="005D04C9">
        <w:rPr>
          <w:rFonts w:ascii="Verdana" w:hAnsi="Verdana"/>
          <w:sz w:val="16"/>
          <w:szCs w:val="16"/>
        </w:rPr>
        <w:t xml:space="preserve"> of residential lot servicing, stormwater management facility construction and the installation of some very deep sewer mains. </w:t>
      </w:r>
    </w:p>
    <w:p w14:paraId="64980FCF" w14:textId="77777777" w:rsidR="000B2DC0" w:rsidRPr="005D04C9" w:rsidRDefault="000B2DC0" w:rsidP="000B2DC0">
      <w:pPr>
        <w:pBdr>
          <w:bottom w:val="single" w:sz="6" w:space="1" w:color="auto"/>
        </w:pBdr>
        <w:rPr>
          <w:rFonts w:ascii="Verdana" w:hAnsi="Verdana"/>
          <w:sz w:val="16"/>
          <w:szCs w:val="16"/>
        </w:rPr>
      </w:pPr>
      <w:r w:rsidRPr="005D04C9">
        <w:rPr>
          <w:rFonts w:ascii="Verdana" w:hAnsi="Verdana"/>
          <w:sz w:val="16"/>
          <w:szCs w:val="16"/>
        </w:rPr>
        <w:t xml:space="preserve">The pipe sizes we installed ranged from small diameter 100mm service pipes up to large diameter 1200mm storm trunk sewer lines. These pipes were successfully installed up to 9m deep in some extremely </w:t>
      </w:r>
      <w:r>
        <w:rPr>
          <w:rFonts w:ascii="Verdana" w:hAnsi="Verdana"/>
          <w:sz w:val="16"/>
          <w:szCs w:val="16"/>
        </w:rPr>
        <w:t>challenging</w:t>
      </w:r>
      <w:r w:rsidRPr="005D04C9">
        <w:rPr>
          <w:rFonts w:ascii="Verdana" w:hAnsi="Verdana"/>
          <w:sz w:val="16"/>
          <w:szCs w:val="16"/>
        </w:rPr>
        <w:t xml:space="preserve"> ground conditions. </w:t>
      </w:r>
    </w:p>
    <w:p w14:paraId="38A35317" w14:textId="77777777" w:rsidR="000B2DC0" w:rsidRPr="005D04C9" w:rsidRDefault="000B2DC0" w:rsidP="000B2DC0">
      <w:pPr>
        <w:pBdr>
          <w:bottom w:val="single" w:sz="6" w:space="1" w:color="auto"/>
        </w:pBdr>
        <w:rPr>
          <w:rFonts w:ascii="Verdana" w:hAnsi="Verdana"/>
          <w:sz w:val="16"/>
          <w:szCs w:val="16"/>
        </w:rPr>
      </w:pPr>
      <w:r w:rsidRPr="005D04C9">
        <w:rPr>
          <w:rFonts w:ascii="Verdana" w:hAnsi="Verdana"/>
          <w:sz w:val="16"/>
          <w:szCs w:val="16"/>
        </w:rPr>
        <w:t xml:space="preserve">The City of Edmonton’s ESC program, through WSP, was implemented and effectively followed throughout construction from CCC and is currently on-going.  </w:t>
      </w:r>
    </w:p>
    <w:p w14:paraId="6CB7597E" w14:textId="77777777" w:rsidR="000B2DC0" w:rsidRDefault="000B2DC0" w:rsidP="000B2DC0">
      <w:pPr>
        <w:pBdr>
          <w:bottom w:val="single" w:sz="6" w:space="1" w:color="auto"/>
        </w:pBdr>
        <w:rPr>
          <w:rFonts w:ascii="Verdana" w:hAnsi="Verdana"/>
          <w:b/>
          <w:bCs/>
          <w:sz w:val="20"/>
          <w:szCs w:val="20"/>
        </w:rPr>
      </w:pPr>
      <w:r w:rsidRPr="005D04C9">
        <w:rPr>
          <w:rFonts w:ascii="Verdana" w:hAnsi="Verdana"/>
          <w:sz w:val="16"/>
          <w:szCs w:val="16"/>
        </w:rPr>
        <w:t>Due to the extremely poor ground conditions and the very aggressive construction schedule imposed by the Client, it was imperative that Eng-Con collaborate with several different contractors on the site. The project also included the successful unique installation of a waterline with significant horizontal and vertical changes in grade via directional drilling under an environmentally sensitive creek bed. Tackling these significant challenges with the attitude that the Client, Engineer and Contractors are all on the same “team” and are striving for the same end goal, the project was completed on time and budget.</w:t>
      </w:r>
    </w:p>
    <w:p w14:paraId="5440C4C8" w14:textId="734C722C" w:rsidR="00025E4D" w:rsidRPr="001C0030" w:rsidRDefault="00025E4D" w:rsidP="00025E4D">
      <w:pPr>
        <w:tabs>
          <w:tab w:val="left" w:pos="1752"/>
        </w:tabs>
        <w:spacing w:after="0" w:line="240" w:lineRule="auto"/>
        <w:rPr>
          <w:rFonts w:ascii="Times New Roman" w:hAnsi="Times New Roman" w:cs="Times New Roman"/>
          <w:b/>
          <w:bCs/>
          <w:sz w:val="20"/>
          <w:szCs w:val="20"/>
        </w:rPr>
      </w:pPr>
    </w:p>
    <w:p w14:paraId="53C9FE8D" w14:textId="5D3B8734" w:rsidR="00025E4D" w:rsidRPr="001C0030" w:rsidRDefault="00025E4D" w:rsidP="00025E4D">
      <w:pPr>
        <w:tabs>
          <w:tab w:val="left" w:pos="1752"/>
        </w:tabs>
        <w:spacing w:after="0" w:line="240" w:lineRule="auto"/>
        <w:rPr>
          <w:rFonts w:ascii="Times New Roman" w:hAnsi="Times New Roman" w:cs="Times New Roman"/>
          <w:b/>
          <w:bCs/>
          <w:sz w:val="24"/>
          <w:szCs w:val="24"/>
        </w:rPr>
      </w:pPr>
      <w:r w:rsidRPr="001C0030">
        <w:rPr>
          <w:rFonts w:ascii="Times New Roman" w:hAnsi="Times New Roman" w:cs="Times New Roman"/>
          <w:b/>
          <w:bCs/>
          <w:sz w:val="24"/>
          <w:szCs w:val="24"/>
        </w:rPr>
        <w:t>Project References</w:t>
      </w:r>
    </w:p>
    <w:p w14:paraId="07375585" w14:textId="77777777" w:rsidR="00025E4D" w:rsidRPr="001C0030" w:rsidRDefault="00025E4D" w:rsidP="00025E4D">
      <w:pPr>
        <w:tabs>
          <w:tab w:val="left" w:pos="1752"/>
        </w:tabs>
        <w:spacing w:after="0" w:line="240" w:lineRule="auto"/>
        <w:rPr>
          <w:rFonts w:ascii="Times New Roman" w:hAnsi="Times New Roman" w:cs="Times New Roman"/>
          <w:b/>
          <w:bCs/>
        </w:rPr>
      </w:pPr>
      <w:r w:rsidRPr="001C0030">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55634826" wp14:editId="5CD3B49E">
                <wp:simplePos x="0" y="0"/>
                <wp:positionH relativeFrom="margin">
                  <wp:align>left</wp:align>
                </wp:positionH>
                <wp:positionV relativeFrom="paragraph">
                  <wp:posOffset>9525</wp:posOffset>
                </wp:positionV>
                <wp:extent cx="6911340" cy="7620"/>
                <wp:effectExtent l="0" t="0" r="22860" b="30480"/>
                <wp:wrapNone/>
                <wp:docPr id="5" name="Straight Connector 5"/>
                <wp:cNvGraphicFramePr/>
                <a:graphic xmlns:a="http://schemas.openxmlformats.org/drawingml/2006/main">
                  <a:graphicData uri="http://schemas.microsoft.com/office/word/2010/wordprocessingShape">
                    <wps:wsp>
                      <wps:cNvCnPr/>
                      <wps:spPr>
                        <a:xfrm>
                          <a:off x="0" y="0"/>
                          <a:ext cx="6911340" cy="76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6AA7B"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4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" strokecolor="black [3200]" strokeweight="1.5pt">
                <v:stroke joinstyle="miter"/>
                <w10:wrap anchorx="margin"/>
              </v:line>
            </w:pict>
          </mc:Fallback>
        </mc:AlternateContent>
      </w:r>
    </w:p>
    <w:p w14:paraId="70D8912D" w14:textId="77777777" w:rsidR="00025E4D" w:rsidRPr="00FE1E56" w:rsidRDefault="00025E4D" w:rsidP="00025E4D">
      <w:pPr>
        <w:tabs>
          <w:tab w:val="left" w:pos="1752"/>
        </w:tabs>
        <w:spacing w:after="0" w:line="240" w:lineRule="auto"/>
        <w:rPr>
          <w:rFonts w:ascii="Times New Roman" w:hAnsi="Times New Roman" w:cs="Times New Roman"/>
          <w:b/>
          <w:bCs/>
          <w:sz w:val="20"/>
          <w:szCs w:val="20"/>
        </w:rPr>
      </w:pPr>
      <w:r w:rsidRPr="00FE1E56">
        <w:rPr>
          <w:rFonts w:ascii="Times New Roman" w:hAnsi="Times New Roman" w:cs="Times New Roman"/>
          <w:b/>
          <w:bCs/>
          <w:sz w:val="20"/>
          <w:szCs w:val="20"/>
        </w:rPr>
        <w:t>Consultant</w:t>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t xml:space="preserve">Client </w:t>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r w:rsidRPr="00FE1E56">
        <w:rPr>
          <w:rFonts w:ascii="Times New Roman" w:hAnsi="Times New Roman" w:cs="Times New Roman"/>
          <w:b/>
          <w:bCs/>
          <w:sz w:val="20"/>
          <w:szCs w:val="20"/>
        </w:rPr>
        <w:tab/>
      </w:r>
    </w:p>
    <w:p w14:paraId="5EA3658D" w14:textId="4472EEBC" w:rsidR="00727537" w:rsidRPr="00FE1E56" w:rsidRDefault="00025E4D" w:rsidP="00025E4D">
      <w:pPr>
        <w:tabs>
          <w:tab w:val="left" w:pos="1752"/>
        </w:tabs>
        <w:spacing w:after="0" w:line="240" w:lineRule="auto"/>
        <w:rPr>
          <w:rFonts w:ascii="Times New Roman" w:hAnsi="Times New Roman" w:cs="Times New Roman"/>
          <w:sz w:val="18"/>
          <w:szCs w:val="18"/>
        </w:rPr>
      </w:pPr>
      <w:r w:rsidRPr="00FE1E56">
        <w:rPr>
          <w:rFonts w:ascii="Times New Roman" w:hAnsi="Times New Roman" w:cs="Times New Roman"/>
          <w:sz w:val="18"/>
          <w:szCs w:val="18"/>
        </w:rPr>
        <w:t>Hemant Patel</w:t>
      </w:r>
      <w:r w:rsidR="00903AA3" w:rsidRPr="00FE1E56">
        <w:rPr>
          <w:rFonts w:ascii="Times New Roman" w:hAnsi="Times New Roman" w:cs="Times New Roman"/>
          <w:sz w:val="18"/>
          <w:szCs w:val="18"/>
        </w:rPr>
        <w:t>, Senior Contract Administrator</w:t>
      </w:r>
      <w:r w:rsidRPr="00FE1E56">
        <w:rPr>
          <w:rFonts w:ascii="Times New Roman" w:hAnsi="Times New Roman" w:cs="Times New Roman"/>
          <w:sz w:val="18"/>
          <w:szCs w:val="18"/>
        </w:rPr>
        <w:tab/>
      </w:r>
      <w:r w:rsidR="00FE1E56">
        <w:rPr>
          <w:rFonts w:ascii="Times New Roman" w:hAnsi="Times New Roman" w:cs="Times New Roman"/>
          <w:sz w:val="18"/>
          <w:szCs w:val="18"/>
        </w:rPr>
        <w:tab/>
      </w:r>
      <w:r w:rsidRPr="00FE1E56">
        <w:rPr>
          <w:rFonts w:ascii="Times New Roman" w:hAnsi="Times New Roman" w:cs="Times New Roman"/>
          <w:sz w:val="18"/>
          <w:szCs w:val="18"/>
        </w:rPr>
        <w:t xml:space="preserve">Leanne </w:t>
      </w:r>
      <w:proofErr w:type="spellStart"/>
      <w:r w:rsidRPr="00FE1E56">
        <w:rPr>
          <w:rFonts w:ascii="Times New Roman" w:hAnsi="Times New Roman" w:cs="Times New Roman"/>
          <w:sz w:val="18"/>
          <w:szCs w:val="18"/>
        </w:rPr>
        <w:t>Ure</w:t>
      </w:r>
      <w:proofErr w:type="spellEnd"/>
      <w:r w:rsidR="00903AA3" w:rsidRPr="00FE1E56">
        <w:rPr>
          <w:rFonts w:ascii="Times New Roman" w:hAnsi="Times New Roman" w:cs="Times New Roman"/>
          <w:sz w:val="18"/>
          <w:szCs w:val="18"/>
        </w:rPr>
        <w:t>, Project Manager</w:t>
      </w:r>
    </w:p>
    <w:p w14:paraId="406FFEAE" w14:textId="56CD851E" w:rsidR="00025E4D" w:rsidRPr="00FE1E56" w:rsidRDefault="00025E4D" w:rsidP="00025E4D">
      <w:pPr>
        <w:tabs>
          <w:tab w:val="left" w:pos="1752"/>
        </w:tabs>
        <w:spacing w:after="0" w:line="240" w:lineRule="auto"/>
        <w:rPr>
          <w:rFonts w:ascii="Times New Roman" w:hAnsi="Times New Roman" w:cs="Times New Roman"/>
          <w:sz w:val="18"/>
          <w:szCs w:val="18"/>
        </w:rPr>
      </w:pPr>
      <w:r w:rsidRPr="00FE1E56">
        <w:rPr>
          <w:rFonts w:ascii="Times New Roman" w:hAnsi="Times New Roman" w:cs="Times New Roman"/>
          <w:sz w:val="18"/>
          <w:szCs w:val="18"/>
        </w:rPr>
        <w:t>(780) 224-3289</w:t>
      </w:r>
      <w:r w:rsidRPr="00FE1E56">
        <w:rPr>
          <w:rFonts w:ascii="Times New Roman" w:hAnsi="Times New Roman" w:cs="Times New Roman"/>
          <w:sz w:val="18"/>
          <w:szCs w:val="18"/>
        </w:rPr>
        <w:tab/>
      </w:r>
      <w:r w:rsidRPr="00FE1E56">
        <w:rPr>
          <w:rFonts w:ascii="Times New Roman" w:hAnsi="Times New Roman" w:cs="Times New Roman"/>
          <w:sz w:val="18"/>
          <w:szCs w:val="18"/>
        </w:rPr>
        <w:tab/>
      </w:r>
      <w:r w:rsidRPr="00FE1E56">
        <w:rPr>
          <w:rFonts w:ascii="Times New Roman" w:hAnsi="Times New Roman" w:cs="Times New Roman"/>
          <w:sz w:val="18"/>
          <w:szCs w:val="18"/>
        </w:rPr>
        <w:tab/>
      </w:r>
      <w:r w:rsidRPr="00FE1E56">
        <w:rPr>
          <w:rFonts w:ascii="Times New Roman" w:hAnsi="Times New Roman" w:cs="Times New Roman"/>
          <w:sz w:val="18"/>
          <w:szCs w:val="18"/>
        </w:rPr>
        <w:tab/>
      </w:r>
      <w:r w:rsidRPr="00FE1E56">
        <w:rPr>
          <w:rFonts w:ascii="Times New Roman" w:hAnsi="Times New Roman" w:cs="Times New Roman"/>
          <w:sz w:val="18"/>
          <w:szCs w:val="18"/>
        </w:rPr>
        <w:tab/>
        <w:t>(780) 436-9015</w:t>
      </w:r>
    </w:p>
    <w:p w14:paraId="006DCD7A" w14:textId="083D70E6" w:rsidR="00025E4D" w:rsidRPr="00FE1E56" w:rsidRDefault="00903AA3" w:rsidP="00025E4D">
      <w:pPr>
        <w:tabs>
          <w:tab w:val="left" w:pos="1752"/>
        </w:tabs>
        <w:spacing w:after="0" w:line="240" w:lineRule="auto"/>
        <w:rPr>
          <w:rFonts w:ascii="Times New Roman" w:hAnsi="Times New Roman" w:cs="Times New Roman"/>
          <w:sz w:val="18"/>
          <w:szCs w:val="18"/>
        </w:rPr>
      </w:pPr>
      <w:r w:rsidRPr="00FE1E56">
        <w:rPr>
          <w:rFonts w:ascii="Times New Roman" w:hAnsi="Times New Roman" w:cs="Times New Roman"/>
          <w:noProof/>
          <w:sz w:val="18"/>
          <w:szCs w:val="18"/>
        </w:rPr>
        <w:drawing>
          <wp:anchor distT="0" distB="0" distL="114300" distR="114300" simplePos="0" relativeHeight="251666432" behindDoc="1" locked="0" layoutInCell="1" allowOverlap="1" wp14:anchorId="389CC342" wp14:editId="35E00DE1">
            <wp:simplePos x="0" y="0"/>
            <wp:positionH relativeFrom="margin">
              <wp:posOffset>3154680</wp:posOffset>
            </wp:positionH>
            <wp:positionV relativeFrom="paragraph">
              <wp:posOffset>394970</wp:posOffset>
            </wp:positionV>
            <wp:extent cx="3771900" cy="23545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E56">
        <w:rPr>
          <w:rFonts w:ascii="Times New Roman" w:hAnsi="Times New Roman" w:cs="Times New Roman"/>
          <w:noProof/>
          <w:sz w:val="18"/>
          <w:szCs w:val="18"/>
        </w:rPr>
        <w:drawing>
          <wp:anchor distT="0" distB="0" distL="114300" distR="114300" simplePos="0" relativeHeight="251664384" behindDoc="0" locked="0" layoutInCell="1" allowOverlap="1" wp14:anchorId="2BD2169F" wp14:editId="08DA3D46">
            <wp:simplePos x="0" y="0"/>
            <wp:positionH relativeFrom="margin">
              <wp:align>left</wp:align>
            </wp:positionH>
            <wp:positionV relativeFrom="paragraph">
              <wp:posOffset>379730</wp:posOffset>
            </wp:positionV>
            <wp:extent cx="3773644" cy="23774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3644"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E4D" w:rsidRPr="00FE1E56">
        <w:rPr>
          <w:rFonts w:ascii="Times New Roman" w:hAnsi="Times New Roman" w:cs="Times New Roman"/>
          <w:sz w:val="18"/>
          <w:szCs w:val="18"/>
        </w:rPr>
        <w:t>Hemant.patel@wsp.com</w:t>
      </w:r>
      <w:r w:rsidR="00025E4D" w:rsidRPr="00FE1E56">
        <w:rPr>
          <w:rFonts w:ascii="Times New Roman" w:hAnsi="Times New Roman" w:cs="Times New Roman"/>
          <w:sz w:val="18"/>
          <w:szCs w:val="18"/>
        </w:rPr>
        <w:tab/>
      </w:r>
      <w:r w:rsidR="00025E4D" w:rsidRPr="00FE1E56">
        <w:rPr>
          <w:rFonts w:ascii="Times New Roman" w:hAnsi="Times New Roman" w:cs="Times New Roman"/>
          <w:sz w:val="18"/>
          <w:szCs w:val="18"/>
        </w:rPr>
        <w:tab/>
      </w:r>
      <w:r w:rsidR="00025E4D" w:rsidRPr="00FE1E56">
        <w:rPr>
          <w:rFonts w:ascii="Times New Roman" w:hAnsi="Times New Roman" w:cs="Times New Roman"/>
          <w:sz w:val="18"/>
          <w:szCs w:val="18"/>
        </w:rPr>
        <w:tab/>
      </w:r>
      <w:r w:rsidR="00FE1E56">
        <w:rPr>
          <w:rFonts w:ascii="Times New Roman" w:hAnsi="Times New Roman" w:cs="Times New Roman"/>
          <w:sz w:val="18"/>
          <w:szCs w:val="18"/>
        </w:rPr>
        <w:tab/>
      </w:r>
      <w:r w:rsidR="00025E4D" w:rsidRPr="00FE1E56">
        <w:rPr>
          <w:rFonts w:ascii="Times New Roman" w:hAnsi="Times New Roman" w:cs="Times New Roman"/>
          <w:sz w:val="18"/>
          <w:szCs w:val="18"/>
        </w:rPr>
        <w:t xml:space="preserve">Leanne.ure@rohitgroup.com  </w:t>
      </w:r>
    </w:p>
    <w:sectPr w:rsidR="00025E4D" w:rsidRPr="00FE1E56" w:rsidSect="00025E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C6DC4"/>
    <w:multiLevelType w:val="hybridMultilevel"/>
    <w:tmpl w:val="D5F48720"/>
    <w:lvl w:ilvl="0" w:tplc="22B00A8A">
      <w:start w:val="78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99090107">
    <w:abstractNumId w:val="0"/>
  </w:num>
  <w:num w:numId="2" w16cid:durableId="34945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D"/>
    <w:rsid w:val="00025E4D"/>
    <w:rsid w:val="000B2DC0"/>
    <w:rsid w:val="00180384"/>
    <w:rsid w:val="001C0030"/>
    <w:rsid w:val="001D3C2B"/>
    <w:rsid w:val="00727537"/>
    <w:rsid w:val="00903AA3"/>
    <w:rsid w:val="00981491"/>
    <w:rsid w:val="00FE1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7128"/>
  <w15:chartTrackingRefBased/>
  <w15:docId w15:val="{F03DB075-4364-47DE-A627-A72E69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E4D"/>
    <w:pPr>
      <w:ind w:left="720"/>
      <w:contextualSpacing/>
    </w:pPr>
  </w:style>
  <w:style w:type="table" w:styleId="TableGrid">
    <w:name w:val="Table Grid"/>
    <w:basedOn w:val="TableNormal"/>
    <w:uiPriority w:val="39"/>
    <w:rsid w:val="00025E4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E4D"/>
    <w:rPr>
      <w:color w:val="0563C1" w:themeColor="hyperlink"/>
      <w:u w:val="single"/>
    </w:rPr>
  </w:style>
  <w:style w:type="character" w:styleId="UnresolvedMention">
    <w:name w:val="Unresolved Mention"/>
    <w:basedOn w:val="DefaultParagraphFont"/>
    <w:uiPriority w:val="99"/>
    <w:semiHidden/>
    <w:unhideWhenUsed/>
    <w:rsid w:val="0002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Babichuk</dc:creator>
  <cp:keywords/>
  <dc:description/>
  <cp:lastModifiedBy>Rachel Babichuk</cp:lastModifiedBy>
  <cp:revision>6</cp:revision>
  <dcterms:created xsi:type="dcterms:W3CDTF">2021-05-11T15:07:00Z</dcterms:created>
  <dcterms:modified xsi:type="dcterms:W3CDTF">2022-04-28T13:41:00Z</dcterms:modified>
</cp:coreProperties>
</file>